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76F90FB9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5610E6">
        <w:rPr>
          <w:rFonts w:ascii="Times New Roman" w:hAnsi="Times New Roman"/>
          <w:b w:val="0"/>
          <w:sz w:val="26"/>
          <w:szCs w:val="26"/>
          <w:lang w:val="ru-RU"/>
        </w:rPr>
        <w:t>864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5610E6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B2645E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799AAD33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5610E6">
        <w:rPr>
          <w:sz w:val="26"/>
          <w:szCs w:val="26"/>
        </w:rPr>
        <w:t>22</w:t>
      </w:r>
      <w:r w:rsidRPr="004F3A7A">
        <w:rPr>
          <w:sz w:val="26"/>
          <w:szCs w:val="26"/>
        </w:rPr>
        <w:t xml:space="preserve">» </w:t>
      </w:r>
      <w:r w:rsidR="005636B3">
        <w:rPr>
          <w:sz w:val="26"/>
          <w:szCs w:val="26"/>
        </w:rPr>
        <w:t>ию</w:t>
      </w:r>
      <w:r w:rsidR="005610E6">
        <w:rPr>
          <w:sz w:val="26"/>
          <w:szCs w:val="26"/>
        </w:rPr>
        <w:t>л</w:t>
      </w:r>
      <w:r w:rsidR="00DA3A55">
        <w:rPr>
          <w:sz w:val="26"/>
          <w:szCs w:val="26"/>
        </w:rPr>
        <w:t>я</w:t>
      </w:r>
      <w:r w:rsidRPr="004F3A7A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5636B3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3A43132E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  <w:r w:rsidRPr="00853727" w:rsidR="005610E6">
        <w:rPr>
          <w:sz w:val="26"/>
          <w:szCs w:val="26"/>
        </w:rPr>
        <w:t xml:space="preserve">и.о. мирового судьи судебного участка № </w:t>
      </w:r>
      <w:r w:rsidR="005610E6">
        <w:rPr>
          <w:sz w:val="26"/>
          <w:szCs w:val="26"/>
        </w:rPr>
        <w:t>2</w:t>
      </w:r>
      <w:r w:rsidRPr="00853727" w:rsidR="005610E6">
        <w:rPr>
          <w:sz w:val="26"/>
          <w:szCs w:val="26"/>
        </w:rPr>
        <w:t xml:space="preserve"> Нефтеюганского судебного района ХМАО-Югры</w:t>
      </w:r>
      <w:r w:rsidR="005610E6">
        <w:rPr>
          <w:sz w:val="26"/>
          <w:szCs w:val="26"/>
        </w:rPr>
        <w:t>,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57E2BFCA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Ильясова З</w:t>
      </w:r>
      <w:r w:rsidRPr="00CA3F0F">
        <w:rPr>
          <w:sz w:val="26"/>
          <w:szCs w:val="26"/>
        </w:rPr>
        <w:t>.</w:t>
      </w:r>
      <w:r>
        <w:rPr>
          <w:sz w:val="26"/>
          <w:szCs w:val="26"/>
        </w:rPr>
        <w:t>Б</w:t>
      </w:r>
      <w:r w:rsidRPr="00CA3F0F">
        <w:rPr>
          <w:sz w:val="26"/>
          <w:szCs w:val="26"/>
        </w:rPr>
        <w:t>.</w:t>
      </w:r>
      <w:r w:rsidR="00831817">
        <w:rPr>
          <w:sz w:val="26"/>
          <w:szCs w:val="26"/>
        </w:rPr>
        <w:t xml:space="preserve">, </w:t>
      </w:r>
      <w:r w:rsidRPr="00CA3F0F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4F3A7A" w:rsidR="00CE0D10">
        <w:rPr>
          <w:sz w:val="26"/>
          <w:szCs w:val="26"/>
        </w:rPr>
        <w:t xml:space="preserve">года рождения, уроженца </w:t>
      </w:r>
      <w:r w:rsidRPr="00CA3F0F">
        <w:rPr>
          <w:sz w:val="26"/>
          <w:szCs w:val="26"/>
        </w:rPr>
        <w:t>***</w:t>
      </w:r>
      <w:r w:rsidRPr="004F3A7A" w:rsidR="00CE0D10">
        <w:rPr>
          <w:sz w:val="26"/>
          <w:szCs w:val="26"/>
        </w:rPr>
        <w:t xml:space="preserve">, гражданина РФ, </w:t>
      </w:r>
      <w:r w:rsidRPr="00CA3F0F">
        <w:rPr>
          <w:sz w:val="26"/>
          <w:szCs w:val="26"/>
        </w:rPr>
        <w:t>***</w:t>
      </w:r>
      <w:r w:rsidR="00831817">
        <w:rPr>
          <w:sz w:val="26"/>
          <w:szCs w:val="26"/>
        </w:rPr>
        <w:t>,</w:t>
      </w:r>
      <w:r w:rsidRPr="004F3A7A" w:rsidR="00CE0D10">
        <w:rPr>
          <w:sz w:val="26"/>
          <w:szCs w:val="26"/>
        </w:rPr>
        <w:t xml:space="preserve"> зарегистрированного </w:t>
      </w:r>
      <w:r w:rsidRPr="004F3A7A" w:rsidR="005636B3">
        <w:rPr>
          <w:sz w:val="26"/>
          <w:szCs w:val="26"/>
        </w:rPr>
        <w:t>по адре</w:t>
      </w:r>
      <w:r w:rsidR="005636B3">
        <w:rPr>
          <w:sz w:val="26"/>
          <w:szCs w:val="26"/>
        </w:rPr>
        <w:t xml:space="preserve">су: </w:t>
      </w:r>
      <w:r w:rsidRPr="00CA3F0F">
        <w:rPr>
          <w:sz w:val="26"/>
          <w:szCs w:val="26"/>
        </w:rPr>
        <w:t>***</w:t>
      </w:r>
      <w:r w:rsidR="005636B3">
        <w:rPr>
          <w:sz w:val="26"/>
          <w:szCs w:val="26"/>
        </w:rPr>
        <w:t xml:space="preserve">, </w:t>
      </w:r>
      <w:r w:rsidRPr="004F3A7A" w:rsidR="00CE0D10">
        <w:rPr>
          <w:sz w:val="26"/>
          <w:szCs w:val="26"/>
        </w:rPr>
        <w:t>проживающего по адре</w:t>
      </w:r>
      <w:r w:rsidR="002E0554">
        <w:rPr>
          <w:sz w:val="26"/>
          <w:szCs w:val="26"/>
        </w:rPr>
        <w:t xml:space="preserve">су: </w:t>
      </w:r>
      <w:r w:rsidRPr="00CA3F0F">
        <w:rPr>
          <w:sz w:val="26"/>
          <w:szCs w:val="26"/>
        </w:rPr>
        <w:t>***</w:t>
      </w:r>
      <w:r w:rsidR="002E0554">
        <w:rPr>
          <w:sz w:val="26"/>
          <w:szCs w:val="26"/>
        </w:rPr>
        <w:t xml:space="preserve">, 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59844D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21.05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 w:rsidRPr="00CA3F0F">
        <w:rPr>
          <w:sz w:val="26"/>
          <w:szCs w:val="26"/>
        </w:rPr>
        <w:t>***</w:t>
      </w:r>
      <w:r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Ильясов З.Б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10</w:t>
      </w:r>
      <w:r w:rsidR="00E57CEB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>
        <w:rPr>
          <w:sz w:val="26"/>
          <w:szCs w:val="26"/>
        </w:rPr>
        <w:t>№</w:t>
      </w:r>
      <w:r w:rsidRPr="00CA3F0F">
        <w:rPr>
          <w:sz w:val="26"/>
          <w:szCs w:val="26"/>
        </w:rPr>
        <w:t xml:space="preserve">*** </w:t>
      </w:r>
      <w:r w:rsidRPr="004F3A7A">
        <w:rPr>
          <w:sz w:val="26"/>
          <w:szCs w:val="26"/>
        </w:rPr>
        <w:t xml:space="preserve">от </w:t>
      </w:r>
      <w:r w:rsidR="006F7C3B">
        <w:rPr>
          <w:sz w:val="26"/>
          <w:szCs w:val="26"/>
        </w:rPr>
        <w:t>09.03.2024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 w:rsidR="006F7C3B">
        <w:rPr>
          <w:sz w:val="26"/>
          <w:szCs w:val="26"/>
        </w:rPr>
        <w:t>20.03.2024</w:t>
      </w:r>
      <w:r w:rsidRPr="00576101">
        <w:rPr>
          <w:sz w:val="26"/>
          <w:szCs w:val="26"/>
        </w:rPr>
        <w:t xml:space="preserve">. </w:t>
      </w:r>
    </w:p>
    <w:p w:rsidR="005636B3" w:rsidRPr="00DF748B" w:rsidP="005636B3" w14:paraId="5C1C9EEB" w14:textId="664342C2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DF748B">
        <w:rPr>
          <w:color w:val="auto"/>
          <w:sz w:val="26"/>
          <w:szCs w:val="26"/>
        </w:rPr>
        <w:t xml:space="preserve">В судебном заседании </w:t>
      </w:r>
      <w:r w:rsidR="006F7C3B">
        <w:rPr>
          <w:sz w:val="26"/>
          <w:szCs w:val="26"/>
        </w:rPr>
        <w:t>Ильясов З.Б</w:t>
      </w:r>
      <w:r w:rsidRPr="00DF748B">
        <w:rPr>
          <w:sz w:val="26"/>
          <w:szCs w:val="26"/>
        </w:rPr>
        <w:t xml:space="preserve">. </w:t>
      </w:r>
      <w:r w:rsidRPr="00DF748B">
        <w:rPr>
          <w:color w:val="auto"/>
          <w:sz w:val="26"/>
          <w:szCs w:val="26"/>
        </w:rPr>
        <w:t xml:space="preserve">подтвердил факт совершения им данного административного правонарушения при обстоятельствах, указанных в описательной части постановления, пояснил, что инвалидом </w:t>
      </w:r>
      <w:r w:rsidRPr="00DF748B">
        <w:rPr>
          <w:color w:val="auto"/>
          <w:sz w:val="26"/>
          <w:szCs w:val="26"/>
          <w:lang w:val="en-US"/>
        </w:rPr>
        <w:t>I</w:t>
      </w:r>
      <w:r w:rsidRPr="00DF748B">
        <w:rPr>
          <w:color w:val="auto"/>
          <w:sz w:val="26"/>
          <w:szCs w:val="26"/>
        </w:rPr>
        <w:t xml:space="preserve">, </w:t>
      </w:r>
      <w:r w:rsidRPr="00DF748B">
        <w:rPr>
          <w:color w:val="auto"/>
          <w:sz w:val="26"/>
          <w:szCs w:val="26"/>
          <w:lang w:val="en-US"/>
        </w:rPr>
        <w:t>II</w:t>
      </w:r>
      <w:r w:rsidRPr="00DF748B">
        <w:rPr>
          <w:color w:val="auto"/>
          <w:sz w:val="26"/>
          <w:szCs w:val="26"/>
        </w:rPr>
        <w:t xml:space="preserve"> группы не является.</w:t>
      </w:r>
    </w:p>
    <w:p w:rsidR="00CB09F7" w:rsidRPr="004F3A7A" w:rsidP="005636B3" w14:paraId="6638F479" w14:textId="2DCC0C75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DF748B">
        <w:rPr>
          <w:color w:val="auto"/>
          <w:sz w:val="26"/>
          <w:szCs w:val="26"/>
        </w:rPr>
        <w:t xml:space="preserve">Выслушав </w:t>
      </w:r>
      <w:r w:rsidR="006F7C3B">
        <w:rPr>
          <w:sz w:val="26"/>
          <w:szCs w:val="26"/>
        </w:rPr>
        <w:t>Ильясова З.Б</w:t>
      </w:r>
      <w:r w:rsidRPr="00DF748B">
        <w:rPr>
          <w:sz w:val="26"/>
          <w:szCs w:val="26"/>
        </w:rPr>
        <w:t>.</w:t>
      </w:r>
      <w:r w:rsidRPr="00DF748B">
        <w:rPr>
          <w:color w:val="auto"/>
          <w:sz w:val="26"/>
          <w:szCs w:val="26"/>
        </w:rPr>
        <w:t xml:space="preserve">, </w:t>
      </w:r>
      <w:r w:rsidRPr="00DF748B">
        <w:rPr>
          <w:color w:val="auto"/>
          <w:sz w:val="26"/>
          <w:szCs w:val="26"/>
        </w:rPr>
        <w:t>исследовав материалы дела, мировой судья приходит к выводу, что его вина в совершении данного административного правонарушения подтверждается совокупностью следующих доказательств,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 w14:paraId="5EE79D3E" w14:textId="75EDD72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6F7C3B">
        <w:rPr>
          <w:sz w:val="26"/>
          <w:szCs w:val="26"/>
        </w:rPr>
        <w:t>21.07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6F7C3B">
        <w:rPr>
          <w:sz w:val="26"/>
          <w:szCs w:val="26"/>
        </w:rPr>
        <w:t>Ильясова З.Б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RPr="004F3A7A" w:rsidP="0053439C" w14:paraId="76883693" w14:textId="3CCB2CD9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CA3F0F">
        <w:rPr>
          <w:sz w:val="26"/>
          <w:szCs w:val="26"/>
        </w:rPr>
        <w:t xml:space="preserve">*** </w:t>
      </w:r>
      <w:r w:rsidRPr="004F3A7A" w:rsidR="006F7C3B">
        <w:rPr>
          <w:sz w:val="26"/>
          <w:szCs w:val="26"/>
        </w:rPr>
        <w:t xml:space="preserve">от </w:t>
      </w:r>
      <w:r w:rsidR="006F7C3B">
        <w:rPr>
          <w:sz w:val="26"/>
          <w:szCs w:val="26"/>
        </w:rPr>
        <w:t>09.03.2024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6F7C3B">
        <w:rPr>
          <w:sz w:val="26"/>
          <w:szCs w:val="26"/>
        </w:rPr>
        <w:t>Ильясов З.Б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Pr="004F3A7A" w:rsidR="00CE0D10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 xml:space="preserve">ст. </w:t>
      </w:r>
      <w:r w:rsidR="006F7C3B">
        <w:rPr>
          <w:sz w:val="26"/>
          <w:szCs w:val="26"/>
        </w:rPr>
        <w:t>12</w:t>
      </w:r>
      <w:r w:rsidRPr="004F3A7A" w:rsidR="00CE0D10">
        <w:rPr>
          <w:sz w:val="26"/>
          <w:szCs w:val="26"/>
        </w:rPr>
        <w:t>.</w:t>
      </w:r>
      <w:r w:rsidR="006F7C3B">
        <w:rPr>
          <w:sz w:val="26"/>
          <w:szCs w:val="26"/>
        </w:rPr>
        <w:t>6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6F7C3B">
        <w:rPr>
          <w:sz w:val="26"/>
          <w:szCs w:val="26"/>
        </w:rPr>
        <w:t>10</w:t>
      </w:r>
      <w:r w:rsidR="00CD0608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6F7C3B">
        <w:rPr>
          <w:sz w:val="26"/>
          <w:szCs w:val="26"/>
        </w:rPr>
        <w:t>20.03.2024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6F7C3B" w:rsidP="00C25AA9" w14:paraId="77E28057" w14:textId="77777777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5636B3">
        <w:rPr>
          <w:bCs/>
          <w:sz w:val="26"/>
          <w:szCs w:val="26"/>
          <w:lang w:eastAsia="ar-SA"/>
        </w:rPr>
        <w:t xml:space="preserve">полицейского </w:t>
      </w:r>
      <w:r>
        <w:rPr>
          <w:bCs/>
          <w:sz w:val="26"/>
          <w:szCs w:val="26"/>
          <w:lang w:eastAsia="ar-SA"/>
        </w:rPr>
        <w:t xml:space="preserve">ИДПС взвода 2 роты №2 ДПС </w:t>
      </w:r>
      <w:r>
        <w:rPr>
          <w:bCs/>
          <w:sz w:val="26"/>
          <w:szCs w:val="26"/>
          <w:lang w:eastAsia="ar-SA"/>
        </w:rPr>
        <w:t>ГИБДД УМВД России по ХМАО-Югре</w:t>
      </w:r>
      <w:r w:rsidRPr="004F3A7A">
        <w:rPr>
          <w:color w:val="000000"/>
          <w:sz w:val="26"/>
          <w:szCs w:val="26"/>
          <w:lang w:eastAsia="ar-SA"/>
        </w:rPr>
        <w:t xml:space="preserve"> </w:t>
      </w:r>
      <w:r w:rsidRPr="004F3A7A">
        <w:rPr>
          <w:bCs/>
          <w:sz w:val="26"/>
          <w:szCs w:val="26"/>
          <w:lang w:eastAsia="ar-SA"/>
        </w:rPr>
        <w:t xml:space="preserve">от </w:t>
      </w:r>
      <w:r>
        <w:rPr>
          <w:bCs/>
          <w:sz w:val="26"/>
          <w:szCs w:val="26"/>
          <w:lang w:eastAsia="ar-SA"/>
        </w:rPr>
        <w:t>21.07</w:t>
      </w:r>
      <w:r w:rsidR="00B2645E">
        <w:rPr>
          <w:bCs/>
          <w:sz w:val="26"/>
          <w:szCs w:val="26"/>
          <w:lang w:eastAsia="ar-SA"/>
        </w:rPr>
        <w:t>.2024, согласно которому им выявлено данное правонарушение;</w:t>
      </w:r>
      <w:r w:rsidRPr="004F3A7A">
        <w:rPr>
          <w:bCs/>
          <w:sz w:val="26"/>
          <w:szCs w:val="26"/>
          <w:lang w:eastAsia="ar-SA"/>
        </w:rPr>
        <w:t xml:space="preserve">  </w:t>
      </w:r>
    </w:p>
    <w:p w:rsidR="006F7C3B" w:rsidP="006F7C3B" w14:paraId="41FAF79C" w14:textId="3661BFC9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 с сервиса ГИС ГМП, согласно которой администра</w:t>
      </w:r>
      <w:r>
        <w:rPr>
          <w:sz w:val="26"/>
          <w:szCs w:val="26"/>
        </w:rPr>
        <w:t>тивный штраф по постановлению №</w:t>
      </w:r>
      <w:r w:rsidRPr="00CA3F0F">
        <w:rPr>
          <w:sz w:val="26"/>
          <w:szCs w:val="26"/>
        </w:rPr>
        <w:t>***</w:t>
      </w:r>
      <w:r>
        <w:rPr>
          <w:sz w:val="26"/>
          <w:szCs w:val="26"/>
          <w:lang w:val="en-US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09.03.2024 Ильясовым З.Б. не оплачен</w:t>
      </w:r>
      <w:r w:rsidRPr="008E3350">
        <w:rPr>
          <w:sz w:val="26"/>
          <w:szCs w:val="26"/>
        </w:rPr>
        <w:t>;</w:t>
      </w:r>
    </w:p>
    <w:p w:rsidR="001927B4" w:rsidRPr="006F7C3B" w:rsidP="006F7C3B" w14:paraId="5F9B2F3A" w14:textId="3899E543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 </w:t>
      </w:r>
      <w:r w:rsidR="006F7C3B"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</w:t>
      </w:r>
      <w:r w:rsidRPr="004F3A7A">
        <w:rPr>
          <w:rFonts w:ascii="Times New Roman" w:hAnsi="Times New Roman"/>
          <w:sz w:val="26"/>
          <w:szCs w:val="26"/>
        </w:rPr>
        <w:t>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1DFD360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6F7C3B">
        <w:rPr>
          <w:sz w:val="26"/>
          <w:szCs w:val="26"/>
        </w:rPr>
        <w:t>Ильясовым З.Б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5610E6">
        <w:rPr>
          <w:sz w:val="26"/>
          <w:szCs w:val="26"/>
        </w:rPr>
        <w:t>20.05</w:t>
      </w:r>
      <w:r w:rsidR="00B2645E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37D695EF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F7C3B" w:rsidR="006F7C3B">
        <w:rPr>
          <w:rFonts w:ascii="Times New Roman" w:hAnsi="Times New Roman"/>
          <w:sz w:val="26"/>
          <w:szCs w:val="26"/>
        </w:rPr>
        <w:t>Ильясов</w:t>
      </w:r>
      <w:r w:rsidRPr="006F7C3B" w:rsidR="006F7C3B">
        <w:rPr>
          <w:rFonts w:ascii="Times New Roman" w:hAnsi="Times New Roman"/>
          <w:sz w:val="26"/>
          <w:szCs w:val="26"/>
          <w:lang w:val="ru-RU"/>
        </w:rPr>
        <w:t>а</w:t>
      </w:r>
      <w:r w:rsidRPr="006F7C3B" w:rsidR="006F7C3B">
        <w:rPr>
          <w:rFonts w:ascii="Times New Roman" w:hAnsi="Times New Roman"/>
          <w:sz w:val="26"/>
          <w:szCs w:val="26"/>
        </w:rPr>
        <w:t xml:space="preserve"> З.Б</w:t>
      </w:r>
      <w:r w:rsidRPr="006F7C3B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26F02F1D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6F7C3B" w:rsidR="006F7C3B">
        <w:rPr>
          <w:rFonts w:ascii="Times New Roman" w:hAnsi="Times New Roman"/>
          <w:sz w:val="26"/>
          <w:szCs w:val="26"/>
        </w:rPr>
        <w:t>Ильясов</w:t>
      </w:r>
      <w:r w:rsidRPr="006F7C3B" w:rsidR="006F7C3B">
        <w:rPr>
          <w:rFonts w:ascii="Times New Roman" w:hAnsi="Times New Roman"/>
          <w:sz w:val="26"/>
          <w:szCs w:val="26"/>
          <w:lang w:val="ru-RU"/>
        </w:rPr>
        <w:t>а</w:t>
      </w:r>
      <w:r w:rsidRPr="006F7C3B" w:rsidR="006F7C3B">
        <w:rPr>
          <w:rFonts w:ascii="Times New Roman" w:hAnsi="Times New Roman"/>
          <w:sz w:val="26"/>
          <w:szCs w:val="26"/>
        </w:rPr>
        <w:t xml:space="preserve"> З.Б.</w:t>
      </w:r>
    </w:p>
    <w:p w:rsidR="003E0F28" w:rsidP="00CB09F7" w14:paraId="639BC0C4" w14:textId="706873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="00DE715B">
        <w:rPr>
          <w:sz w:val="26"/>
          <w:szCs w:val="26"/>
        </w:rPr>
        <w:t>ом</w:t>
      </w:r>
      <w:r w:rsidRPr="004F3A7A" w:rsidR="00CB09F7">
        <w:rPr>
          <w:sz w:val="26"/>
          <w:szCs w:val="26"/>
        </w:rPr>
        <w:t>, смягчающи</w:t>
      </w:r>
      <w:r w:rsidR="00DE715B">
        <w:rPr>
          <w:sz w:val="26"/>
          <w:szCs w:val="26"/>
        </w:rPr>
        <w:t>м</w:t>
      </w:r>
      <w:r w:rsidRPr="004F3A7A" w:rsidR="00CB09F7">
        <w:rPr>
          <w:sz w:val="26"/>
          <w:szCs w:val="26"/>
        </w:rPr>
        <w:t xml:space="preserve"> а</w:t>
      </w:r>
      <w:r w:rsidR="00A77989">
        <w:rPr>
          <w:sz w:val="26"/>
          <w:szCs w:val="26"/>
        </w:rPr>
        <w:t>дминистративную ответственность</w:t>
      </w:r>
      <w:r w:rsidRPr="004F3A7A" w:rsidR="00CB09F7">
        <w:rPr>
          <w:sz w:val="26"/>
          <w:szCs w:val="26"/>
        </w:rPr>
        <w:t xml:space="preserve"> </w:t>
      </w:r>
      <w:r w:rsidR="00A77989">
        <w:rPr>
          <w:sz w:val="26"/>
          <w:szCs w:val="26"/>
        </w:rPr>
        <w:t>в соответствии со</w:t>
      </w:r>
      <w:r w:rsidRPr="004F3A7A" w:rsidR="00CB09F7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 w:rsidR="00DE715B">
        <w:rPr>
          <w:sz w:val="26"/>
          <w:szCs w:val="26"/>
        </w:rPr>
        <w:t>является признание вины</w:t>
      </w:r>
      <w:r w:rsidRPr="004F3A7A" w:rsidR="00CB09F7">
        <w:rPr>
          <w:sz w:val="26"/>
          <w:szCs w:val="26"/>
        </w:rPr>
        <w:t>.</w:t>
      </w:r>
      <w:r w:rsidR="00F27FE8">
        <w:rPr>
          <w:sz w:val="26"/>
          <w:szCs w:val="26"/>
        </w:rPr>
        <w:t xml:space="preserve"> </w:t>
      </w:r>
    </w:p>
    <w:p w:rsidR="004F3A7A" w:rsidRPr="004F3A7A" w:rsidP="00A77989" w14:paraId="50E4CFAF" w14:textId="031201B1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</w:t>
      </w:r>
      <w:r w:rsidRPr="004F3A7A" w:rsidR="00584269">
        <w:t>, отягчающи</w:t>
      </w:r>
      <w:r>
        <w:t>х</w:t>
      </w:r>
      <w:r w:rsidRPr="004F3A7A" w:rsidR="00584269">
        <w:t xml:space="preserve"> административную ответственность в соответствии со ст. 4.3 Кодекса РФ об административных правонарушениях, </w:t>
      </w:r>
      <w:r>
        <w:t>не установлено.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77989" w:rsidRPr="00D97E21" w:rsidP="00A77989" w14:paraId="279B361C" w14:textId="5C672D5E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Ильясова З</w:t>
      </w:r>
      <w:r w:rsidRPr="00CA3F0F">
        <w:rPr>
          <w:sz w:val="26"/>
          <w:szCs w:val="26"/>
        </w:rPr>
        <w:t>.</w:t>
      </w:r>
      <w:r>
        <w:rPr>
          <w:sz w:val="26"/>
          <w:szCs w:val="26"/>
        </w:rPr>
        <w:t>Б</w:t>
      </w:r>
      <w:r w:rsidRPr="00CA3F0F">
        <w:rPr>
          <w:sz w:val="26"/>
          <w:szCs w:val="26"/>
        </w:rPr>
        <w:t>.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>
        <w:rPr>
          <w:sz w:val="26"/>
          <w:szCs w:val="26"/>
        </w:rPr>
        <w:t xml:space="preserve">2 </w:t>
      </w:r>
      <w:r w:rsidR="001B10CE">
        <w:rPr>
          <w:sz w:val="26"/>
          <w:szCs w:val="26"/>
        </w:rPr>
        <w:t>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две тысячи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17FE59EC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2A6AAA" w:rsidR="002A6AAA">
        <w:t>04123654003</w:t>
      </w:r>
      <w:r w:rsidR="006F7C3B">
        <w:t>8</w:t>
      </w:r>
      <w:r w:rsidRPr="002A6AAA" w:rsidR="002A6AAA">
        <w:t>500</w:t>
      </w:r>
      <w:r w:rsidR="002E70BD">
        <w:t>8642420104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</w:t>
      </w:r>
      <w:r w:rsidRPr="00D97E21">
        <w:rPr>
          <w:sz w:val="26"/>
          <w:szCs w:val="26"/>
        </w:rPr>
        <w:t>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</w:t>
      </w:r>
      <w:r w:rsidRPr="00D97E21">
        <w:rPr>
          <w:sz w:val="26"/>
          <w:szCs w:val="26"/>
        </w:rPr>
        <w:t>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</w:t>
      </w:r>
      <w:r w:rsidRPr="00D97E21">
        <w:rPr>
          <w:sz w:val="26"/>
          <w:szCs w:val="26"/>
        </w:rPr>
        <w:t>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может бы</w:t>
      </w:r>
      <w:r w:rsidRPr="00D97E21">
        <w:rPr>
          <w:sz w:val="26"/>
          <w:szCs w:val="26"/>
        </w:rPr>
        <w:t>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CA3F0F" w:rsidRPr="00A81415" w:rsidP="00CA3F0F" w14:paraId="008B7959" w14:textId="4CF0E35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7D444709">
      <w:pPr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    </w:t>
      </w:r>
      <w:r w:rsidRPr="00A81415" w:rsidR="00163474">
        <w:rPr>
          <w:sz w:val="26"/>
          <w:szCs w:val="26"/>
        </w:rPr>
        <w:t xml:space="preserve">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1D2EED" w:rsidRPr="002E7428" w14:paraId="4962AADC" w14:textId="504F2B45">
      <w:pPr>
        <w:jc w:val="both"/>
        <w:rPr>
          <w:sz w:val="20"/>
          <w:szCs w:val="20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0BD"/>
    <w:rsid w:val="002E7428"/>
    <w:rsid w:val="002F70C0"/>
    <w:rsid w:val="0030111D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32F9"/>
    <w:rsid w:val="00837580"/>
    <w:rsid w:val="00853727"/>
    <w:rsid w:val="008632B3"/>
    <w:rsid w:val="00872D5D"/>
    <w:rsid w:val="00873C2C"/>
    <w:rsid w:val="008850E1"/>
    <w:rsid w:val="00886F49"/>
    <w:rsid w:val="00890F69"/>
    <w:rsid w:val="008B497F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64DB"/>
    <w:rsid w:val="00B2437A"/>
    <w:rsid w:val="00B25C3D"/>
    <w:rsid w:val="00B2645E"/>
    <w:rsid w:val="00B265BF"/>
    <w:rsid w:val="00B34BFF"/>
    <w:rsid w:val="00B5194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83CD2"/>
    <w:rsid w:val="00C860E3"/>
    <w:rsid w:val="00CA3F0F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616CA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DF748B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952AF"/>
    <w:rsid w:val="00EC74F9"/>
    <w:rsid w:val="00EC759E"/>
    <w:rsid w:val="00EE3D5E"/>
    <w:rsid w:val="00EE4B59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2794F-F02A-4ACE-AFBF-100C3AB5C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